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宋体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吉林省首届“百名诚信人物”</w:t>
      </w:r>
      <w:r>
        <w:rPr>
          <w:rFonts w:hint="eastAsia" w:ascii="仿宋" w:hAnsi="仿宋" w:eastAsia="仿宋" w:cs="宋体"/>
          <w:bCs/>
          <w:sz w:val="44"/>
          <w:szCs w:val="44"/>
        </w:rPr>
        <w:t>评选申请表</w:t>
      </w:r>
    </w:p>
    <w:p>
      <w:pPr>
        <w:spacing w:afterLines="50"/>
        <w:rPr>
          <w:rFonts w:hint="eastAsia" w:ascii="仿宋" w:hAnsi="仿宋" w:eastAsia="仿宋"/>
          <w:sz w:val="24"/>
        </w:rPr>
      </w:pPr>
    </w:p>
    <w:p>
      <w:pPr>
        <w:spacing w:afterLines="5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编号：</w:t>
      </w:r>
      <w:r>
        <w:rPr>
          <w:rFonts w:ascii="仿宋" w:hAnsi="仿宋" w:eastAsia="仿宋"/>
          <w:sz w:val="24"/>
          <w:u w:val="single"/>
        </w:rPr>
        <w:t xml:space="preserve">              </w:t>
      </w:r>
      <w:r>
        <w:rPr>
          <w:rFonts w:ascii="仿宋" w:hAnsi="仿宋" w:eastAsia="仿宋"/>
          <w:sz w:val="24"/>
        </w:rPr>
        <w:t xml:space="preserve">             </w:t>
      </w:r>
      <w:r>
        <w:rPr>
          <w:rFonts w:hint="eastAsia" w:ascii="仿宋" w:hAnsi="仿宋" w:eastAsia="仿宋"/>
          <w:sz w:val="24"/>
        </w:rPr>
        <w:t xml:space="preserve"> </w:t>
      </w:r>
      <w:r>
        <w:rPr>
          <w:rFonts w:ascii="仿宋" w:hAnsi="仿宋" w:eastAsia="仿宋"/>
          <w:sz w:val="24"/>
        </w:rPr>
        <w:t xml:space="preserve">   </w:t>
      </w:r>
      <w:r>
        <w:rPr>
          <w:rFonts w:hint="eastAsia" w:ascii="仿宋" w:hAnsi="仿宋" w:eastAsia="仿宋"/>
          <w:sz w:val="24"/>
        </w:rPr>
        <w:t xml:space="preserve">      填表时间：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</w:rPr>
        <w:t>年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>月</w:t>
      </w:r>
      <w:r>
        <w:rPr>
          <w:rFonts w:ascii="仿宋" w:hAnsi="仿宋" w:eastAsia="仿宋"/>
          <w:sz w:val="24"/>
          <w:u w:val="single"/>
        </w:rPr>
        <w:t xml:space="preserve">   </w:t>
      </w:r>
      <w:r>
        <w:rPr>
          <w:rFonts w:hint="eastAsia" w:ascii="仿宋" w:hAnsi="仿宋" w:eastAsia="仿宋"/>
          <w:sz w:val="24"/>
        </w:rPr>
        <w:t>日</w:t>
      </w: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894"/>
        <w:gridCol w:w="979"/>
        <w:gridCol w:w="982"/>
        <w:gridCol w:w="952"/>
        <w:gridCol w:w="145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报 人 情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出生日期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户口所在地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务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文化程度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   机</w:t>
            </w: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单位全称</w:t>
            </w:r>
          </w:p>
        </w:tc>
        <w:tc>
          <w:tcPr>
            <w:tcW w:w="62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8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殊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荣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事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迹</w:t>
            </w:r>
          </w:p>
        </w:tc>
        <w:tc>
          <w:tcPr>
            <w:tcW w:w="8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注：事迹材料内容另附。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94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推荐单位意见（盖章）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1560" w:firstLineChars="6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仿宋" w:hAnsi="仿宋" w:eastAsia="仿宋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A823A8"/>
    <w:rsid w:val="62BB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样式1"/>
    <w:basedOn w:val="2"/>
    <w:next w:val="1"/>
    <w:uiPriority w:val="0"/>
    <w:pPr>
      <w:spacing w:line="240" w:lineRule="auto"/>
      <w:jc w:val="center"/>
    </w:pPr>
    <w:rPr>
      <w:rFonts w:eastAsia="仿宋" w:asciiTheme="minorAscii" w:hAnsiTheme="minorAscii"/>
      <w:sz w:val="8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宋妮</cp:lastModifiedBy>
  <dcterms:modified xsi:type="dcterms:W3CDTF">2020-10-22T00:11:13Z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